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90" w:type="dxa"/>
        <w:tblInd w:w="-545" w:type="dxa"/>
        <w:tblLayout w:type="fixed"/>
        <w:tblLook w:val="04A0" w:firstRow="1" w:lastRow="0" w:firstColumn="1" w:lastColumn="0" w:noHBand="0" w:noVBand="1"/>
      </w:tblPr>
      <w:tblGrid>
        <w:gridCol w:w="990"/>
        <w:gridCol w:w="990"/>
        <w:gridCol w:w="900"/>
        <w:gridCol w:w="810"/>
        <w:gridCol w:w="1260"/>
        <w:gridCol w:w="990"/>
        <w:gridCol w:w="1440"/>
        <w:gridCol w:w="1620"/>
        <w:gridCol w:w="900"/>
        <w:gridCol w:w="900"/>
        <w:gridCol w:w="810"/>
        <w:gridCol w:w="720"/>
        <w:gridCol w:w="810"/>
        <w:gridCol w:w="810"/>
        <w:gridCol w:w="1440"/>
      </w:tblGrid>
      <w:tr w:rsidR="00DA3A31" w:rsidTr="004278D5">
        <w:trPr>
          <w:trHeight w:val="547"/>
        </w:trPr>
        <w:tc>
          <w:tcPr>
            <w:tcW w:w="7380" w:type="dxa"/>
            <w:gridSpan w:val="7"/>
          </w:tcPr>
          <w:p w:rsidR="00DA3A31" w:rsidRPr="00DA3A31" w:rsidRDefault="00DA3A31" w:rsidP="00DA3A31">
            <w:pPr>
              <w:rPr>
                <w:b/>
              </w:rPr>
            </w:pPr>
            <w:r>
              <w:rPr>
                <w:b/>
              </w:rPr>
              <w:t>Farm Name:</w:t>
            </w:r>
          </w:p>
        </w:tc>
        <w:tc>
          <w:tcPr>
            <w:tcW w:w="8010" w:type="dxa"/>
            <w:gridSpan w:val="8"/>
          </w:tcPr>
          <w:p w:rsidR="00DA3A31" w:rsidRPr="00DA3A31" w:rsidRDefault="00DA3A31" w:rsidP="00DA3A31">
            <w:pPr>
              <w:rPr>
                <w:b/>
              </w:rPr>
            </w:pPr>
            <w:r>
              <w:rPr>
                <w:b/>
              </w:rPr>
              <w:t>Field Street Address:</w:t>
            </w:r>
          </w:p>
        </w:tc>
      </w:tr>
      <w:tr w:rsidR="004332B1" w:rsidTr="004332B1">
        <w:tc>
          <w:tcPr>
            <w:tcW w:w="990" w:type="dxa"/>
          </w:tcPr>
          <w:p w:rsidR="004332B1" w:rsidRPr="004332B1" w:rsidRDefault="004332B1" w:rsidP="0098168D">
            <w:pPr>
              <w:jc w:val="center"/>
              <w:rPr>
                <w:b/>
                <w:sz w:val="16"/>
                <w:szCs w:val="16"/>
              </w:rPr>
            </w:pPr>
            <w:r w:rsidRPr="004332B1">
              <w:rPr>
                <w:b/>
                <w:sz w:val="16"/>
                <w:szCs w:val="16"/>
              </w:rPr>
              <w:t>Date of Application</w:t>
            </w:r>
          </w:p>
        </w:tc>
        <w:tc>
          <w:tcPr>
            <w:tcW w:w="990" w:type="dxa"/>
          </w:tcPr>
          <w:p w:rsidR="004332B1" w:rsidRPr="004332B1" w:rsidRDefault="004332B1" w:rsidP="0098168D">
            <w:pPr>
              <w:jc w:val="center"/>
              <w:rPr>
                <w:b/>
                <w:sz w:val="16"/>
                <w:szCs w:val="16"/>
              </w:rPr>
            </w:pPr>
            <w:r w:rsidRPr="004332B1">
              <w:rPr>
                <w:b/>
                <w:sz w:val="16"/>
                <w:szCs w:val="16"/>
              </w:rPr>
              <w:t>Field(s) / Block(s) Treated</w:t>
            </w:r>
          </w:p>
        </w:tc>
        <w:tc>
          <w:tcPr>
            <w:tcW w:w="900" w:type="dxa"/>
          </w:tcPr>
          <w:p w:rsidR="004332B1" w:rsidRPr="004332B1" w:rsidRDefault="004332B1" w:rsidP="0098168D">
            <w:pPr>
              <w:jc w:val="center"/>
              <w:rPr>
                <w:b/>
                <w:sz w:val="16"/>
                <w:szCs w:val="16"/>
              </w:rPr>
            </w:pPr>
            <w:r w:rsidRPr="004332B1">
              <w:rPr>
                <w:b/>
                <w:sz w:val="16"/>
                <w:szCs w:val="16"/>
              </w:rPr>
              <w:t>Crop(s) Treated</w:t>
            </w:r>
          </w:p>
        </w:tc>
        <w:tc>
          <w:tcPr>
            <w:tcW w:w="810" w:type="dxa"/>
          </w:tcPr>
          <w:p w:rsidR="004332B1" w:rsidRPr="004332B1" w:rsidRDefault="004332B1" w:rsidP="0098168D">
            <w:pPr>
              <w:jc w:val="center"/>
              <w:rPr>
                <w:b/>
                <w:sz w:val="16"/>
                <w:szCs w:val="16"/>
              </w:rPr>
            </w:pPr>
            <w:r w:rsidRPr="004332B1">
              <w:rPr>
                <w:b/>
                <w:sz w:val="16"/>
                <w:szCs w:val="16"/>
              </w:rPr>
              <w:t>Total Acres Treated</w:t>
            </w:r>
          </w:p>
        </w:tc>
        <w:tc>
          <w:tcPr>
            <w:tcW w:w="1260" w:type="dxa"/>
          </w:tcPr>
          <w:p w:rsidR="004332B1" w:rsidRPr="004332B1" w:rsidRDefault="004332B1" w:rsidP="0098168D">
            <w:pPr>
              <w:jc w:val="center"/>
              <w:rPr>
                <w:b/>
                <w:sz w:val="16"/>
                <w:szCs w:val="16"/>
              </w:rPr>
            </w:pPr>
            <w:r w:rsidRPr="004332B1">
              <w:rPr>
                <w:b/>
                <w:sz w:val="16"/>
                <w:szCs w:val="16"/>
              </w:rPr>
              <w:t>Pesticide Name</w:t>
            </w:r>
          </w:p>
        </w:tc>
        <w:tc>
          <w:tcPr>
            <w:tcW w:w="990" w:type="dxa"/>
          </w:tcPr>
          <w:p w:rsidR="004332B1" w:rsidRPr="004332B1" w:rsidRDefault="004332B1" w:rsidP="0098168D">
            <w:pPr>
              <w:jc w:val="center"/>
              <w:rPr>
                <w:b/>
                <w:sz w:val="16"/>
                <w:szCs w:val="16"/>
              </w:rPr>
            </w:pPr>
            <w:r w:rsidRPr="004332B1">
              <w:rPr>
                <w:b/>
                <w:sz w:val="16"/>
                <w:szCs w:val="16"/>
              </w:rPr>
              <w:t xml:space="preserve">EPA </w:t>
            </w:r>
            <w:proofErr w:type="spellStart"/>
            <w:r w:rsidRPr="004332B1">
              <w:rPr>
                <w:b/>
                <w:sz w:val="16"/>
                <w:szCs w:val="16"/>
              </w:rPr>
              <w:t>Registra-tion</w:t>
            </w:r>
            <w:proofErr w:type="spellEnd"/>
            <w:r w:rsidRPr="004332B1">
              <w:rPr>
                <w:b/>
                <w:sz w:val="16"/>
                <w:szCs w:val="16"/>
              </w:rPr>
              <w:t xml:space="preserve"> Number</w:t>
            </w:r>
          </w:p>
        </w:tc>
        <w:tc>
          <w:tcPr>
            <w:tcW w:w="1440" w:type="dxa"/>
          </w:tcPr>
          <w:p w:rsidR="004332B1" w:rsidRPr="004332B1" w:rsidRDefault="004332B1" w:rsidP="0098168D">
            <w:pPr>
              <w:jc w:val="center"/>
              <w:rPr>
                <w:b/>
                <w:sz w:val="16"/>
                <w:szCs w:val="16"/>
              </w:rPr>
            </w:pPr>
            <w:r w:rsidRPr="004332B1">
              <w:rPr>
                <w:b/>
                <w:sz w:val="16"/>
                <w:szCs w:val="16"/>
              </w:rPr>
              <w:t>Active Ingredient</w:t>
            </w:r>
          </w:p>
        </w:tc>
        <w:tc>
          <w:tcPr>
            <w:tcW w:w="1620" w:type="dxa"/>
          </w:tcPr>
          <w:p w:rsidR="004332B1" w:rsidRPr="004332B1" w:rsidRDefault="004332B1" w:rsidP="0098168D">
            <w:pPr>
              <w:jc w:val="center"/>
              <w:rPr>
                <w:b/>
                <w:sz w:val="16"/>
                <w:szCs w:val="16"/>
              </w:rPr>
            </w:pPr>
            <w:r w:rsidRPr="004332B1">
              <w:rPr>
                <w:b/>
                <w:sz w:val="16"/>
                <w:szCs w:val="16"/>
              </w:rPr>
              <w:t>Problem / Pest Being Treated</w:t>
            </w:r>
          </w:p>
        </w:tc>
        <w:tc>
          <w:tcPr>
            <w:tcW w:w="900" w:type="dxa"/>
          </w:tcPr>
          <w:p w:rsidR="004332B1" w:rsidRPr="004332B1" w:rsidRDefault="004332B1" w:rsidP="0098168D">
            <w:pPr>
              <w:jc w:val="center"/>
              <w:rPr>
                <w:b/>
                <w:sz w:val="16"/>
                <w:szCs w:val="16"/>
              </w:rPr>
            </w:pPr>
            <w:r w:rsidRPr="004332B1">
              <w:rPr>
                <w:b/>
                <w:sz w:val="16"/>
                <w:szCs w:val="16"/>
              </w:rPr>
              <w:t xml:space="preserve">Pesticide </w:t>
            </w:r>
            <w:proofErr w:type="spellStart"/>
            <w:r w:rsidRPr="004332B1">
              <w:rPr>
                <w:b/>
                <w:sz w:val="16"/>
                <w:szCs w:val="16"/>
              </w:rPr>
              <w:t>Concent</w:t>
            </w:r>
            <w:proofErr w:type="spellEnd"/>
            <w:r w:rsidRPr="004332B1">
              <w:rPr>
                <w:b/>
                <w:sz w:val="16"/>
                <w:szCs w:val="16"/>
              </w:rPr>
              <w:t>-ration Used</w:t>
            </w:r>
          </w:p>
        </w:tc>
        <w:tc>
          <w:tcPr>
            <w:tcW w:w="900" w:type="dxa"/>
          </w:tcPr>
          <w:p w:rsidR="004332B1" w:rsidRPr="004332B1" w:rsidRDefault="004332B1" w:rsidP="0098168D">
            <w:pPr>
              <w:jc w:val="center"/>
              <w:rPr>
                <w:b/>
                <w:sz w:val="16"/>
                <w:szCs w:val="16"/>
              </w:rPr>
            </w:pPr>
            <w:r w:rsidRPr="004332B1">
              <w:rPr>
                <w:b/>
                <w:sz w:val="16"/>
                <w:szCs w:val="16"/>
              </w:rPr>
              <w:t xml:space="preserve">Water Used  </w:t>
            </w:r>
          </w:p>
        </w:tc>
        <w:tc>
          <w:tcPr>
            <w:tcW w:w="810" w:type="dxa"/>
          </w:tcPr>
          <w:p w:rsidR="004332B1" w:rsidRPr="004332B1" w:rsidRDefault="004332B1" w:rsidP="0098168D">
            <w:pPr>
              <w:jc w:val="center"/>
              <w:rPr>
                <w:b/>
                <w:sz w:val="16"/>
                <w:szCs w:val="16"/>
              </w:rPr>
            </w:pPr>
            <w:r w:rsidRPr="004332B1">
              <w:rPr>
                <w:b/>
                <w:sz w:val="16"/>
                <w:szCs w:val="16"/>
              </w:rPr>
              <w:t>Total Volume Applied</w:t>
            </w:r>
          </w:p>
        </w:tc>
        <w:tc>
          <w:tcPr>
            <w:tcW w:w="720" w:type="dxa"/>
          </w:tcPr>
          <w:p w:rsidR="004332B1" w:rsidRPr="004332B1" w:rsidRDefault="004332B1" w:rsidP="003F23BE">
            <w:pPr>
              <w:rPr>
                <w:b/>
                <w:sz w:val="16"/>
                <w:szCs w:val="16"/>
              </w:rPr>
            </w:pPr>
            <w:r w:rsidRPr="004332B1">
              <w:rPr>
                <w:b/>
                <w:sz w:val="16"/>
                <w:szCs w:val="16"/>
              </w:rPr>
              <w:t>Time of Comp</w:t>
            </w:r>
            <w:r>
              <w:rPr>
                <w:b/>
                <w:sz w:val="16"/>
                <w:szCs w:val="16"/>
              </w:rPr>
              <w:t>-</w:t>
            </w:r>
            <w:proofErr w:type="spellStart"/>
            <w:r w:rsidRPr="004332B1">
              <w:rPr>
                <w:b/>
                <w:sz w:val="16"/>
                <w:szCs w:val="16"/>
              </w:rPr>
              <w:t>letion</w:t>
            </w:r>
            <w:proofErr w:type="spellEnd"/>
          </w:p>
        </w:tc>
        <w:tc>
          <w:tcPr>
            <w:tcW w:w="810" w:type="dxa"/>
          </w:tcPr>
          <w:p w:rsidR="004332B1" w:rsidRPr="004332B1" w:rsidRDefault="004332B1" w:rsidP="0098168D">
            <w:pPr>
              <w:jc w:val="center"/>
              <w:rPr>
                <w:b/>
                <w:sz w:val="16"/>
                <w:szCs w:val="16"/>
              </w:rPr>
            </w:pPr>
            <w:r>
              <w:rPr>
                <w:b/>
                <w:sz w:val="16"/>
                <w:szCs w:val="16"/>
              </w:rPr>
              <w:t>Time &amp; Date of Allowed Re-Entry</w:t>
            </w:r>
          </w:p>
        </w:tc>
        <w:tc>
          <w:tcPr>
            <w:tcW w:w="810" w:type="dxa"/>
          </w:tcPr>
          <w:p w:rsidR="004332B1" w:rsidRPr="004332B1" w:rsidRDefault="004332B1" w:rsidP="0098168D">
            <w:pPr>
              <w:jc w:val="center"/>
              <w:rPr>
                <w:b/>
                <w:sz w:val="16"/>
                <w:szCs w:val="16"/>
              </w:rPr>
            </w:pPr>
            <w:r>
              <w:rPr>
                <w:b/>
                <w:sz w:val="16"/>
                <w:szCs w:val="16"/>
              </w:rPr>
              <w:t>Pre-Harvest Interval (PHI)</w:t>
            </w:r>
            <w:r w:rsidR="003F23BE">
              <w:rPr>
                <w:b/>
                <w:sz w:val="16"/>
                <w:szCs w:val="16"/>
              </w:rPr>
              <w:t xml:space="preserve"> </w:t>
            </w:r>
          </w:p>
        </w:tc>
        <w:tc>
          <w:tcPr>
            <w:tcW w:w="1440" w:type="dxa"/>
          </w:tcPr>
          <w:p w:rsidR="004332B1" w:rsidRPr="004332B1" w:rsidRDefault="004332B1" w:rsidP="0098168D">
            <w:pPr>
              <w:jc w:val="center"/>
              <w:rPr>
                <w:b/>
                <w:sz w:val="16"/>
                <w:szCs w:val="16"/>
              </w:rPr>
            </w:pPr>
            <w:r>
              <w:rPr>
                <w:b/>
                <w:sz w:val="16"/>
                <w:szCs w:val="16"/>
              </w:rPr>
              <w:t xml:space="preserve">Applicator Name /  License &amp; Handler # </w:t>
            </w:r>
          </w:p>
        </w:tc>
      </w:tr>
      <w:tr w:rsidR="004332B1" w:rsidRPr="00DA3A31" w:rsidTr="003F23BE">
        <w:trPr>
          <w:trHeight w:val="752"/>
        </w:trPr>
        <w:tc>
          <w:tcPr>
            <w:tcW w:w="990" w:type="dxa"/>
            <w:vAlign w:val="center"/>
          </w:tcPr>
          <w:p w:rsidR="004332B1" w:rsidRPr="003F23BE" w:rsidRDefault="003F23BE" w:rsidP="003F23BE">
            <w:pPr>
              <w:jc w:val="center"/>
              <w:rPr>
                <w:sz w:val="16"/>
                <w:szCs w:val="16"/>
                <w:highlight w:val="yellow"/>
              </w:rPr>
            </w:pPr>
            <w:r w:rsidRPr="003F23BE">
              <w:rPr>
                <w:sz w:val="16"/>
                <w:szCs w:val="16"/>
                <w:highlight w:val="yellow"/>
              </w:rPr>
              <w:t>5/15/15</w:t>
            </w:r>
          </w:p>
        </w:tc>
        <w:tc>
          <w:tcPr>
            <w:tcW w:w="990" w:type="dxa"/>
            <w:vAlign w:val="center"/>
          </w:tcPr>
          <w:p w:rsidR="004332B1" w:rsidRPr="003F23BE" w:rsidRDefault="003F23BE" w:rsidP="003F23BE">
            <w:pPr>
              <w:jc w:val="center"/>
              <w:rPr>
                <w:sz w:val="16"/>
                <w:szCs w:val="16"/>
                <w:highlight w:val="yellow"/>
              </w:rPr>
            </w:pPr>
            <w:r w:rsidRPr="003F23BE">
              <w:rPr>
                <w:sz w:val="16"/>
                <w:szCs w:val="16"/>
                <w:highlight w:val="yellow"/>
              </w:rPr>
              <w:t xml:space="preserve">T: 1 - </w:t>
            </w:r>
            <w:r>
              <w:rPr>
                <w:sz w:val="16"/>
                <w:szCs w:val="16"/>
                <w:highlight w:val="yellow"/>
              </w:rPr>
              <w:t>4</w:t>
            </w:r>
          </w:p>
        </w:tc>
        <w:tc>
          <w:tcPr>
            <w:tcW w:w="900" w:type="dxa"/>
            <w:vAlign w:val="center"/>
          </w:tcPr>
          <w:p w:rsidR="004332B1" w:rsidRPr="003F23BE" w:rsidRDefault="003F23BE" w:rsidP="003F23BE">
            <w:pPr>
              <w:jc w:val="center"/>
              <w:rPr>
                <w:sz w:val="16"/>
                <w:szCs w:val="16"/>
                <w:highlight w:val="yellow"/>
              </w:rPr>
            </w:pPr>
            <w:r w:rsidRPr="003F23BE">
              <w:rPr>
                <w:sz w:val="16"/>
                <w:szCs w:val="16"/>
                <w:highlight w:val="yellow"/>
              </w:rPr>
              <w:t>Tomatoes</w:t>
            </w:r>
          </w:p>
        </w:tc>
        <w:tc>
          <w:tcPr>
            <w:tcW w:w="810" w:type="dxa"/>
            <w:vAlign w:val="center"/>
          </w:tcPr>
          <w:p w:rsidR="004332B1" w:rsidRPr="003F23BE" w:rsidRDefault="003F23BE" w:rsidP="003F23BE">
            <w:pPr>
              <w:jc w:val="center"/>
              <w:rPr>
                <w:sz w:val="16"/>
                <w:szCs w:val="16"/>
                <w:highlight w:val="yellow"/>
              </w:rPr>
            </w:pPr>
            <w:r>
              <w:rPr>
                <w:sz w:val="16"/>
                <w:szCs w:val="16"/>
                <w:highlight w:val="yellow"/>
              </w:rPr>
              <w:t>8</w:t>
            </w:r>
          </w:p>
        </w:tc>
        <w:tc>
          <w:tcPr>
            <w:tcW w:w="1260" w:type="dxa"/>
            <w:vAlign w:val="center"/>
          </w:tcPr>
          <w:p w:rsidR="004332B1" w:rsidRPr="003F23BE" w:rsidRDefault="003F23BE" w:rsidP="003F23BE">
            <w:pPr>
              <w:jc w:val="center"/>
              <w:rPr>
                <w:sz w:val="16"/>
                <w:szCs w:val="16"/>
                <w:highlight w:val="yellow"/>
              </w:rPr>
            </w:pPr>
            <w:proofErr w:type="spellStart"/>
            <w:r>
              <w:rPr>
                <w:sz w:val="16"/>
                <w:szCs w:val="16"/>
                <w:highlight w:val="yellow"/>
              </w:rPr>
              <w:t>Vydate</w:t>
            </w:r>
            <w:proofErr w:type="spellEnd"/>
            <w:r>
              <w:rPr>
                <w:sz w:val="16"/>
                <w:szCs w:val="16"/>
                <w:highlight w:val="yellow"/>
              </w:rPr>
              <w:t xml:space="preserve"> L</w:t>
            </w:r>
          </w:p>
        </w:tc>
        <w:tc>
          <w:tcPr>
            <w:tcW w:w="990" w:type="dxa"/>
            <w:vAlign w:val="center"/>
          </w:tcPr>
          <w:p w:rsidR="004332B1" w:rsidRPr="003F23BE" w:rsidRDefault="003F23BE" w:rsidP="003F23BE">
            <w:pPr>
              <w:jc w:val="center"/>
              <w:rPr>
                <w:sz w:val="16"/>
                <w:szCs w:val="16"/>
                <w:highlight w:val="yellow"/>
              </w:rPr>
            </w:pPr>
            <w:r>
              <w:rPr>
                <w:sz w:val="16"/>
                <w:szCs w:val="16"/>
                <w:highlight w:val="yellow"/>
              </w:rPr>
              <w:t>352-372</w:t>
            </w:r>
          </w:p>
        </w:tc>
        <w:tc>
          <w:tcPr>
            <w:tcW w:w="1440" w:type="dxa"/>
            <w:vAlign w:val="center"/>
          </w:tcPr>
          <w:p w:rsidR="004332B1" w:rsidRPr="003F23BE" w:rsidRDefault="003F23BE" w:rsidP="003F23BE">
            <w:pPr>
              <w:jc w:val="center"/>
              <w:rPr>
                <w:sz w:val="16"/>
                <w:szCs w:val="16"/>
                <w:highlight w:val="yellow"/>
              </w:rPr>
            </w:pPr>
            <w:proofErr w:type="spellStart"/>
            <w:r>
              <w:rPr>
                <w:sz w:val="16"/>
                <w:szCs w:val="16"/>
                <w:highlight w:val="yellow"/>
              </w:rPr>
              <w:t>Oxamyl</w:t>
            </w:r>
            <w:proofErr w:type="spellEnd"/>
          </w:p>
        </w:tc>
        <w:tc>
          <w:tcPr>
            <w:tcW w:w="1620" w:type="dxa"/>
            <w:vAlign w:val="center"/>
          </w:tcPr>
          <w:p w:rsidR="004332B1" w:rsidRPr="003F23BE" w:rsidRDefault="003F23BE" w:rsidP="003F23BE">
            <w:pPr>
              <w:jc w:val="center"/>
              <w:rPr>
                <w:sz w:val="16"/>
                <w:szCs w:val="16"/>
                <w:highlight w:val="yellow"/>
              </w:rPr>
            </w:pPr>
            <w:r>
              <w:rPr>
                <w:sz w:val="16"/>
                <w:szCs w:val="16"/>
                <w:highlight w:val="yellow"/>
              </w:rPr>
              <w:t>Aphids &amp; Mites</w:t>
            </w:r>
          </w:p>
        </w:tc>
        <w:tc>
          <w:tcPr>
            <w:tcW w:w="900" w:type="dxa"/>
            <w:vAlign w:val="center"/>
          </w:tcPr>
          <w:p w:rsidR="004332B1" w:rsidRPr="003F23BE" w:rsidRDefault="00E75BE0" w:rsidP="003F23BE">
            <w:pPr>
              <w:jc w:val="center"/>
              <w:rPr>
                <w:sz w:val="16"/>
                <w:szCs w:val="16"/>
                <w:highlight w:val="yellow"/>
              </w:rPr>
            </w:pPr>
            <w:r>
              <w:rPr>
                <w:sz w:val="16"/>
                <w:szCs w:val="16"/>
                <w:highlight w:val="yellow"/>
              </w:rPr>
              <w:t>2 pints / acre = 16 pints</w:t>
            </w:r>
          </w:p>
        </w:tc>
        <w:tc>
          <w:tcPr>
            <w:tcW w:w="900" w:type="dxa"/>
            <w:vAlign w:val="center"/>
          </w:tcPr>
          <w:p w:rsidR="004332B1" w:rsidRPr="003F23BE" w:rsidRDefault="003F23BE" w:rsidP="003F23BE">
            <w:pPr>
              <w:jc w:val="center"/>
              <w:rPr>
                <w:sz w:val="16"/>
                <w:szCs w:val="16"/>
                <w:highlight w:val="yellow"/>
              </w:rPr>
            </w:pPr>
            <w:r>
              <w:rPr>
                <w:sz w:val="16"/>
                <w:szCs w:val="16"/>
                <w:highlight w:val="yellow"/>
              </w:rPr>
              <w:t>20 gallons / acre =</w:t>
            </w:r>
            <w:r w:rsidR="00E75BE0">
              <w:rPr>
                <w:sz w:val="16"/>
                <w:szCs w:val="16"/>
                <w:highlight w:val="yellow"/>
              </w:rPr>
              <w:t>160 gallons</w:t>
            </w:r>
          </w:p>
        </w:tc>
        <w:tc>
          <w:tcPr>
            <w:tcW w:w="810" w:type="dxa"/>
            <w:vAlign w:val="center"/>
          </w:tcPr>
          <w:p w:rsidR="004332B1" w:rsidRPr="003F23BE" w:rsidRDefault="00E75BE0" w:rsidP="003F23BE">
            <w:pPr>
              <w:jc w:val="center"/>
              <w:rPr>
                <w:sz w:val="16"/>
                <w:szCs w:val="16"/>
                <w:highlight w:val="yellow"/>
              </w:rPr>
            </w:pPr>
            <w:r>
              <w:rPr>
                <w:sz w:val="16"/>
                <w:szCs w:val="16"/>
                <w:highlight w:val="yellow"/>
              </w:rPr>
              <w:t>160 gallons</w:t>
            </w:r>
          </w:p>
        </w:tc>
        <w:tc>
          <w:tcPr>
            <w:tcW w:w="720" w:type="dxa"/>
            <w:vAlign w:val="center"/>
          </w:tcPr>
          <w:p w:rsidR="004332B1" w:rsidRPr="003F23BE" w:rsidRDefault="003F23BE" w:rsidP="003F23BE">
            <w:pPr>
              <w:jc w:val="center"/>
              <w:rPr>
                <w:sz w:val="16"/>
                <w:szCs w:val="16"/>
                <w:highlight w:val="yellow"/>
              </w:rPr>
            </w:pPr>
            <w:r>
              <w:rPr>
                <w:sz w:val="16"/>
                <w:szCs w:val="16"/>
                <w:highlight w:val="yellow"/>
              </w:rPr>
              <w:t xml:space="preserve">9:30 am </w:t>
            </w:r>
          </w:p>
        </w:tc>
        <w:tc>
          <w:tcPr>
            <w:tcW w:w="810" w:type="dxa"/>
            <w:vAlign w:val="center"/>
          </w:tcPr>
          <w:p w:rsidR="004332B1" w:rsidRPr="003F23BE" w:rsidRDefault="003F23BE" w:rsidP="003F23BE">
            <w:pPr>
              <w:jc w:val="center"/>
              <w:rPr>
                <w:sz w:val="16"/>
                <w:szCs w:val="16"/>
                <w:highlight w:val="yellow"/>
              </w:rPr>
            </w:pPr>
            <w:r>
              <w:rPr>
                <w:sz w:val="16"/>
                <w:szCs w:val="16"/>
                <w:highlight w:val="yellow"/>
              </w:rPr>
              <w:t>9:30 am 5/17/15</w:t>
            </w:r>
          </w:p>
        </w:tc>
        <w:tc>
          <w:tcPr>
            <w:tcW w:w="810" w:type="dxa"/>
            <w:vAlign w:val="center"/>
          </w:tcPr>
          <w:p w:rsidR="004332B1" w:rsidRPr="003F23BE" w:rsidRDefault="003F23BE" w:rsidP="003F23BE">
            <w:pPr>
              <w:jc w:val="center"/>
              <w:rPr>
                <w:sz w:val="16"/>
                <w:szCs w:val="16"/>
                <w:highlight w:val="yellow"/>
              </w:rPr>
            </w:pPr>
            <w:r>
              <w:rPr>
                <w:sz w:val="16"/>
                <w:szCs w:val="16"/>
                <w:highlight w:val="yellow"/>
              </w:rPr>
              <w:t>3</w:t>
            </w:r>
          </w:p>
        </w:tc>
        <w:tc>
          <w:tcPr>
            <w:tcW w:w="1440" w:type="dxa"/>
            <w:vAlign w:val="center"/>
          </w:tcPr>
          <w:p w:rsidR="004332B1" w:rsidRDefault="003F23BE" w:rsidP="003F23BE">
            <w:pPr>
              <w:jc w:val="center"/>
              <w:rPr>
                <w:sz w:val="16"/>
                <w:szCs w:val="16"/>
                <w:highlight w:val="yellow"/>
              </w:rPr>
            </w:pPr>
            <w:r>
              <w:rPr>
                <w:sz w:val="16"/>
                <w:szCs w:val="16"/>
                <w:highlight w:val="yellow"/>
              </w:rPr>
              <w:t>Jane Smith</w:t>
            </w:r>
          </w:p>
          <w:p w:rsidR="003F23BE" w:rsidRPr="003F23BE" w:rsidRDefault="003F23BE" w:rsidP="003F23BE">
            <w:pPr>
              <w:jc w:val="center"/>
              <w:rPr>
                <w:sz w:val="16"/>
                <w:szCs w:val="16"/>
                <w:highlight w:val="yellow"/>
              </w:rPr>
            </w:pPr>
            <w:r>
              <w:rPr>
                <w:sz w:val="16"/>
                <w:szCs w:val="16"/>
                <w:highlight w:val="yellow"/>
              </w:rPr>
              <w:t>C011111</w:t>
            </w:r>
          </w:p>
        </w:tc>
      </w:tr>
      <w:tr w:rsidR="004332B1" w:rsidRPr="00DA3A31" w:rsidTr="00DA3A31">
        <w:trPr>
          <w:trHeight w:val="752"/>
        </w:trPr>
        <w:tc>
          <w:tcPr>
            <w:tcW w:w="990" w:type="dxa"/>
          </w:tcPr>
          <w:p w:rsidR="004332B1" w:rsidRPr="00DA3A31" w:rsidRDefault="004332B1" w:rsidP="0098168D">
            <w:pPr>
              <w:jc w:val="center"/>
              <w:rPr>
                <w:b/>
                <w:sz w:val="56"/>
                <w:szCs w:val="56"/>
              </w:rPr>
            </w:pPr>
            <w:bookmarkStart w:id="0" w:name="_GoBack"/>
            <w:bookmarkEnd w:id="0"/>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r w:rsidR="004332B1" w:rsidRPr="00DA3A31" w:rsidTr="00DA3A31">
        <w:trPr>
          <w:trHeight w:val="752"/>
        </w:trPr>
        <w:tc>
          <w:tcPr>
            <w:tcW w:w="99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260" w:type="dxa"/>
          </w:tcPr>
          <w:p w:rsidR="004332B1" w:rsidRPr="00DA3A31" w:rsidRDefault="004332B1" w:rsidP="0098168D">
            <w:pPr>
              <w:jc w:val="center"/>
              <w:rPr>
                <w:b/>
                <w:sz w:val="56"/>
                <w:szCs w:val="56"/>
              </w:rPr>
            </w:pPr>
          </w:p>
        </w:tc>
        <w:tc>
          <w:tcPr>
            <w:tcW w:w="99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c>
          <w:tcPr>
            <w:tcW w:w="162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90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72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810" w:type="dxa"/>
          </w:tcPr>
          <w:p w:rsidR="004332B1" w:rsidRPr="00DA3A31" w:rsidRDefault="004332B1" w:rsidP="0098168D">
            <w:pPr>
              <w:jc w:val="center"/>
              <w:rPr>
                <w:b/>
                <w:sz w:val="56"/>
                <w:szCs w:val="56"/>
              </w:rPr>
            </w:pPr>
          </w:p>
        </w:tc>
        <w:tc>
          <w:tcPr>
            <w:tcW w:w="1440" w:type="dxa"/>
          </w:tcPr>
          <w:p w:rsidR="004332B1" w:rsidRPr="00DA3A31" w:rsidRDefault="004332B1" w:rsidP="0098168D">
            <w:pPr>
              <w:jc w:val="center"/>
              <w:rPr>
                <w:b/>
                <w:sz w:val="56"/>
                <w:szCs w:val="56"/>
              </w:rPr>
            </w:pPr>
          </w:p>
        </w:tc>
      </w:tr>
    </w:tbl>
    <w:p w:rsidR="0098168D" w:rsidRPr="00DA3A31" w:rsidRDefault="0098168D" w:rsidP="00DA3A31">
      <w:pPr>
        <w:spacing w:after="0"/>
        <w:rPr>
          <w:b/>
          <w:sz w:val="16"/>
          <w:szCs w:val="16"/>
        </w:rPr>
      </w:pPr>
    </w:p>
    <w:sectPr w:rsidR="0098168D" w:rsidRPr="00DA3A31" w:rsidSect="0098168D">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91" w:rsidRDefault="00FA3891" w:rsidP="0098168D">
      <w:pPr>
        <w:spacing w:after="0" w:line="240" w:lineRule="auto"/>
      </w:pPr>
      <w:r>
        <w:separator/>
      </w:r>
    </w:p>
  </w:endnote>
  <w:endnote w:type="continuationSeparator" w:id="0">
    <w:p w:rsidR="00FA3891" w:rsidRDefault="00FA3891" w:rsidP="0098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D" w:rsidRPr="000E1DCC" w:rsidRDefault="0098168D" w:rsidP="0098168D">
    <w:pPr>
      <w:pStyle w:val="Footer"/>
      <w:jc w:val="right"/>
      <w:rPr>
        <w:rFonts w:cs="Arial"/>
        <w:sz w:val="16"/>
        <w:szCs w:val="16"/>
      </w:rPr>
    </w:pPr>
    <w:r w:rsidRPr="000E1DCC">
      <w:rPr>
        <w:rFonts w:cs="Arial"/>
        <w:sz w:val="16"/>
        <w:szCs w:val="16"/>
      </w:rPr>
      <w:t xml:space="preserve">Date Modified: </w:t>
    </w:r>
    <w:r>
      <w:rPr>
        <w:rFonts w:cs="Arial"/>
        <w:sz w:val="16"/>
        <w:szCs w:val="16"/>
      </w:rPr>
      <w:t>5/16/2015</w:t>
    </w:r>
  </w:p>
  <w:p w:rsidR="0098168D" w:rsidRPr="0098168D" w:rsidRDefault="0098168D">
    <w:pPr>
      <w:pStyle w:val="Footer"/>
      <w:rPr>
        <w:sz w:val="12"/>
        <w:szCs w:val="12"/>
      </w:rPr>
    </w:pPr>
    <w:r>
      <w:rPr>
        <w:rFonts w:cs="Arial"/>
        <w:noProof/>
      </w:rPr>
      <w:drawing>
        <wp:anchor distT="0" distB="0" distL="114300" distR="114300" simplePos="0" relativeHeight="251659264" behindDoc="0" locked="0" layoutInCell="1" allowOverlap="1" wp14:anchorId="52454869" wp14:editId="46F7BF68">
          <wp:simplePos x="0" y="0"/>
          <wp:positionH relativeFrom="column">
            <wp:posOffset>4000500</wp:posOffset>
          </wp:positionH>
          <wp:positionV relativeFrom="paragraph">
            <wp:posOffset>208280</wp:posOffset>
          </wp:positionV>
          <wp:extent cx="441960" cy="26012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260129"/>
                  </a:xfrm>
                  <a:prstGeom prst="rect">
                    <a:avLst/>
                  </a:prstGeom>
                  <a:noFill/>
                </pic:spPr>
              </pic:pic>
            </a:graphicData>
          </a:graphic>
          <wp14:sizeRelH relativeFrom="page">
            <wp14:pctWidth>0</wp14:pctWidth>
          </wp14:sizeRelH>
          <wp14:sizeRelV relativeFrom="page">
            <wp14:pctHeight>0</wp14:pctHeight>
          </wp14:sizeRelV>
        </wp:anchor>
      </w:drawing>
    </w:r>
    <w:r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91" w:rsidRDefault="00FA3891" w:rsidP="0098168D">
      <w:pPr>
        <w:spacing w:after="0" w:line="240" w:lineRule="auto"/>
      </w:pPr>
      <w:r>
        <w:separator/>
      </w:r>
    </w:p>
  </w:footnote>
  <w:footnote w:type="continuationSeparator" w:id="0">
    <w:p w:rsidR="00FA3891" w:rsidRDefault="00FA3891" w:rsidP="0098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8D" w:rsidRDefault="0098168D" w:rsidP="0098168D">
    <w:pPr>
      <w:spacing w:after="0"/>
      <w:jc w:val="center"/>
      <w:rPr>
        <w:b/>
      </w:rPr>
    </w:pPr>
    <w:r>
      <w:rPr>
        <w:b/>
      </w:rPr>
      <w:t>Pesticide Application Log</w:t>
    </w:r>
  </w:p>
  <w:p w:rsidR="00DA3A31" w:rsidRPr="00DA3A31" w:rsidRDefault="00DA3A31" w:rsidP="0098168D">
    <w:pPr>
      <w:spacing w:after="0"/>
      <w:jc w:val="center"/>
      <w:rPr>
        <w:b/>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D"/>
    <w:rsid w:val="000020F0"/>
    <w:rsid w:val="000048EB"/>
    <w:rsid w:val="00004ACF"/>
    <w:rsid w:val="00006320"/>
    <w:rsid w:val="00014131"/>
    <w:rsid w:val="000155C3"/>
    <w:rsid w:val="00025A1C"/>
    <w:rsid w:val="00035866"/>
    <w:rsid w:val="00041ED9"/>
    <w:rsid w:val="0004613E"/>
    <w:rsid w:val="000462FB"/>
    <w:rsid w:val="00050EA6"/>
    <w:rsid w:val="00051C6A"/>
    <w:rsid w:val="000578BA"/>
    <w:rsid w:val="0006005A"/>
    <w:rsid w:val="00062875"/>
    <w:rsid w:val="00066772"/>
    <w:rsid w:val="0007021E"/>
    <w:rsid w:val="00070252"/>
    <w:rsid w:val="00071526"/>
    <w:rsid w:val="00077B06"/>
    <w:rsid w:val="000862C1"/>
    <w:rsid w:val="000938C1"/>
    <w:rsid w:val="000A1F05"/>
    <w:rsid w:val="000A4322"/>
    <w:rsid w:val="000A5A95"/>
    <w:rsid w:val="000A7737"/>
    <w:rsid w:val="000B2232"/>
    <w:rsid w:val="000C5BFE"/>
    <w:rsid w:val="000C6102"/>
    <w:rsid w:val="000C79C6"/>
    <w:rsid w:val="000C7BEB"/>
    <w:rsid w:val="000E0F00"/>
    <w:rsid w:val="000E0F1E"/>
    <w:rsid w:val="000E4A1E"/>
    <w:rsid w:val="000E4C74"/>
    <w:rsid w:val="000F6391"/>
    <w:rsid w:val="0011234C"/>
    <w:rsid w:val="00112FE0"/>
    <w:rsid w:val="0011485F"/>
    <w:rsid w:val="00124666"/>
    <w:rsid w:val="00126E98"/>
    <w:rsid w:val="00132738"/>
    <w:rsid w:val="00141BDC"/>
    <w:rsid w:val="00142726"/>
    <w:rsid w:val="00143E92"/>
    <w:rsid w:val="00156BBC"/>
    <w:rsid w:val="00157102"/>
    <w:rsid w:val="00175BC7"/>
    <w:rsid w:val="00175C94"/>
    <w:rsid w:val="00182E66"/>
    <w:rsid w:val="00183942"/>
    <w:rsid w:val="001940C8"/>
    <w:rsid w:val="00194D96"/>
    <w:rsid w:val="00195CD9"/>
    <w:rsid w:val="00197390"/>
    <w:rsid w:val="001A0769"/>
    <w:rsid w:val="001A6B74"/>
    <w:rsid w:val="001A7916"/>
    <w:rsid w:val="001B1AEB"/>
    <w:rsid w:val="001B3164"/>
    <w:rsid w:val="001B3A81"/>
    <w:rsid w:val="001B45C4"/>
    <w:rsid w:val="001B58A1"/>
    <w:rsid w:val="001C00EC"/>
    <w:rsid w:val="001C077F"/>
    <w:rsid w:val="001C17D0"/>
    <w:rsid w:val="001C3653"/>
    <w:rsid w:val="001C70A6"/>
    <w:rsid w:val="001C755C"/>
    <w:rsid w:val="001C7BAD"/>
    <w:rsid w:val="001C7F06"/>
    <w:rsid w:val="001D3B51"/>
    <w:rsid w:val="001D4AC3"/>
    <w:rsid w:val="001D73B3"/>
    <w:rsid w:val="001E06A7"/>
    <w:rsid w:val="001E4266"/>
    <w:rsid w:val="001E6AD3"/>
    <w:rsid w:val="001F28F7"/>
    <w:rsid w:val="001F39F9"/>
    <w:rsid w:val="0020089A"/>
    <w:rsid w:val="00200EE6"/>
    <w:rsid w:val="002011EF"/>
    <w:rsid w:val="00201400"/>
    <w:rsid w:val="0020508E"/>
    <w:rsid w:val="002121C1"/>
    <w:rsid w:val="002131D9"/>
    <w:rsid w:val="00214842"/>
    <w:rsid w:val="00216123"/>
    <w:rsid w:val="0022230C"/>
    <w:rsid w:val="00247BBC"/>
    <w:rsid w:val="0025382F"/>
    <w:rsid w:val="00254141"/>
    <w:rsid w:val="0026039B"/>
    <w:rsid w:val="00262C2C"/>
    <w:rsid w:val="0026644C"/>
    <w:rsid w:val="00266A3E"/>
    <w:rsid w:val="00267C5F"/>
    <w:rsid w:val="00274E27"/>
    <w:rsid w:val="00275759"/>
    <w:rsid w:val="00282F43"/>
    <w:rsid w:val="00283D5C"/>
    <w:rsid w:val="002912D0"/>
    <w:rsid w:val="002925AF"/>
    <w:rsid w:val="00294BC8"/>
    <w:rsid w:val="00297473"/>
    <w:rsid w:val="00297BD9"/>
    <w:rsid w:val="002A659F"/>
    <w:rsid w:val="002B44D7"/>
    <w:rsid w:val="002C0F83"/>
    <w:rsid w:val="002D1168"/>
    <w:rsid w:val="002D430B"/>
    <w:rsid w:val="002D4FBA"/>
    <w:rsid w:val="002E4CDD"/>
    <w:rsid w:val="002E5961"/>
    <w:rsid w:val="002E6E0B"/>
    <w:rsid w:val="002F4CDE"/>
    <w:rsid w:val="00300428"/>
    <w:rsid w:val="003011F2"/>
    <w:rsid w:val="0030533B"/>
    <w:rsid w:val="003112DF"/>
    <w:rsid w:val="003160B3"/>
    <w:rsid w:val="00320F81"/>
    <w:rsid w:val="00327C65"/>
    <w:rsid w:val="00330061"/>
    <w:rsid w:val="00330B86"/>
    <w:rsid w:val="00330F98"/>
    <w:rsid w:val="00334B0B"/>
    <w:rsid w:val="0033590D"/>
    <w:rsid w:val="00341AD1"/>
    <w:rsid w:val="00342249"/>
    <w:rsid w:val="003423A5"/>
    <w:rsid w:val="003527C7"/>
    <w:rsid w:val="00352CB7"/>
    <w:rsid w:val="00352E6E"/>
    <w:rsid w:val="00362C1E"/>
    <w:rsid w:val="003647E9"/>
    <w:rsid w:val="00364BCA"/>
    <w:rsid w:val="003672DF"/>
    <w:rsid w:val="0037688E"/>
    <w:rsid w:val="00381238"/>
    <w:rsid w:val="00382D36"/>
    <w:rsid w:val="00383B22"/>
    <w:rsid w:val="00386D51"/>
    <w:rsid w:val="003942F0"/>
    <w:rsid w:val="00394C29"/>
    <w:rsid w:val="003C1141"/>
    <w:rsid w:val="003C3EBF"/>
    <w:rsid w:val="003C53B9"/>
    <w:rsid w:val="003D23F8"/>
    <w:rsid w:val="003D2545"/>
    <w:rsid w:val="003F23BE"/>
    <w:rsid w:val="00403C70"/>
    <w:rsid w:val="0041036B"/>
    <w:rsid w:val="004104B5"/>
    <w:rsid w:val="00411DA1"/>
    <w:rsid w:val="004134C2"/>
    <w:rsid w:val="00414DBF"/>
    <w:rsid w:val="004222F8"/>
    <w:rsid w:val="00423AFD"/>
    <w:rsid w:val="00423CFD"/>
    <w:rsid w:val="0042402D"/>
    <w:rsid w:val="004332B1"/>
    <w:rsid w:val="004437D3"/>
    <w:rsid w:val="00450004"/>
    <w:rsid w:val="00453881"/>
    <w:rsid w:val="00455213"/>
    <w:rsid w:val="00457951"/>
    <w:rsid w:val="00461D31"/>
    <w:rsid w:val="00462BF8"/>
    <w:rsid w:val="00463137"/>
    <w:rsid w:val="004657F6"/>
    <w:rsid w:val="00475FE2"/>
    <w:rsid w:val="00475FFE"/>
    <w:rsid w:val="004837B6"/>
    <w:rsid w:val="00484128"/>
    <w:rsid w:val="00485A15"/>
    <w:rsid w:val="00486B8D"/>
    <w:rsid w:val="004910C2"/>
    <w:rsid w:val="004965EE"/>
    <w:rsid w:val="00496829"/>
    <w:rsid w:val="004A5C97"/>
    <w:rsid w:val="004A780D"/>
    <w:rsid w:val="004B5B58"/>
    <w:rsid w:val="004C2116"/>
    <w:rsid w:val="004C685C"/>
    <w:rsid w:val="004D001F"/>
    <w:rsid w:val="004D6B59"/>
    <w:rsid w:val="004E06D6"/>
    <w:rsid w:val="004E4219"/>
    <w:rsid w:val="004F131B"/>
    <w:rsid w:val="004F520E"/>
    <w:rsid w:val="004F78C1"/>
    <w:rsid w:val="0051313F"/>
    <w:rsid w:val="00515222"/>
    <w:rsid w:val="00515882"/>
    <w:rsid w:val="0052202B"/>
    <w:rsid w:val="00522511"/>
    <w:rsid w:val="005314A1"/>
    <w:rsid w:val="005318C3"/>
    <w:rsid w:val="005349E7"/>
    <w:rsid w:val="00536644"/>
    <w:rsid w:val="0054270C"/>
    <w:rsid w:val="005433E0"/>
    <w:rsid w:val="005475EA"/>
    <w:rsid w:val="005523F5"/>
    <w:rsid w:val="005630AA"/>
    <w:rsid w:val="0056662C"/>
    <w:rsid w:val="005668DB"/>
    <w:rsid w:val="00587A29"/>
    <w:rsid w:val="00590115"/>
    <w:rsid w:val="00591618"/>
    <w:rsid w:val="00594390"/>
    <w:rsid w:val="005975AA"/>
    <w:rsid w:val="005A29D3"/>
    <w:rsid w:val="005A36FD"/>
    <w:rsid w:val="005A500F"/>
    <w:rsid w:val="005B0299"/>
    <w:rsid w:val="005B071B"/>
    <w:rsid w:val="005B78CA"/>
    <w:rsid w:val="005C435D"/>
    <w:rsid w:val="005C4E51"/>
    <w:rsid w:val="005D0617"/>
    <w:rsid w:val="005D6D15"/>
    <w:rsid w:val="005E3C7D"/>
    <w:rsid w:val="005E59A1"/>
    <w:rsid w:val="005F5068"/>
    <w:rsid w:val="006058FB"/>
    <w:rsid w:val="006113D1"/>
    <w:rsid w:val="0061482E"/>
    <w:rsid w:val="006158F9"/>
    <w:rsid w:val="006224A4"/>
    <w:rsid w:val="0062299B"/>
    <w:rsid w:val="00622AA8"/>
    <w:rsid w:val="0062431E"/>
    <w:rsid w:val="00627479"/>
    <w:rsid w:val="00632738"/>
    <w:rsid w:val="0064479D"/>
    <w:rsid w:val="00654830"/>
    <w:rsid w:val="00656575"/>
    <w:rsid w:val="006706AD"/>
    <w:rsid w:val="00671694"/>
    <w:rsid w:val="0067540B"/>
    <w:rsid w:val="00675FB5"/>
    <w:rsid w:val="0068185E"/>
    <w:rsid w:val="00685A42"/>
    <w:rsid w:val="00686DA0"/>
    <w:rsid w:val="006953A5"/>
    <w:rsid w:val="006972C1"/>
    <w:rsid w:val="006A289F"/>
    <w:rsid w:val="006A29A4"/>
    <w:rsid w:val="006A2CA9"/>
    <w:rsid w:val="006A75D1"/>
    <w:rsid w:val="006A7622"/>
    <w:rsid w:val="006B09A5"/>
    <w:rsid w:val="006B1C9F"/>
    <w:rsid w:val="006B1E8B"/>
    <w:rsid w:val="006B47CC"/>
    <w:rsid w:val="006C0BED"/>
    <w:rsid w:val="006D17AA"/>
    <w:rsid w:val="006D1FAA"/>
    <w:rsid w:val="006E2DB8"/>
    <w:rsid w:val="006E72C7"/>
    <w:rsid w:val="006F2D79"/>
    <w:rsid w:val="006F78E6"/>
    <w:rsid w:val="00701071"/>
    <w:rsid w:val="00701608"/>
    <w:rsid w:val="007031F0"/>
    <w:rsid w:val="00710934"/>
    <w:rsid w:val="007200A5"/>
    <w:rsid w:val="00720391"/>
    <w:rsid w:val="00724991"/>
    <w:rsid w:val="00725B4E"/>
    <w:rsid w:val="007416B6"/>
    <w:rsid w:val="007423CF"/>
    <w:rsid w:val="00747EDB"/>
    <w:rsid w:val="00753F6D"/>
    <w:rsid w:val="00754822"/>
    <w:rsid w:val="0075528F"/>
    <w:rsid w:val="007623DA"/>
    <w:rsid w:val="00762957"/>
    <w:rsid w:val="007679BF"/>
    <w:rsid w:val="00767BD5"/>
    <w:rsid w:val="007705DF"/>
    <w:rsid w:val="00771CF2"/>
    <w:rsid w:val="00771E93"/>
    <w:rsid w:val="00774A98"/>
    <w:rsid w:val="00780797"/>
    <w:rsid w:val="00782C58"/>
    <w:rsid w:val="00785103"/>
    <w:rsid w:val="00786987"/>
    <w:rsid w:val="00793155"/>
    <w:rsid w:val="007A0531"/>
    <w:rsid w:val="007A4881"/>
    <w:rsid w:val="007C6550"/>
    <w:rsid w:val="007E007C"/>
    <w:rsid w:val="007E1867"/>
    <w:rsid w:val="007E4018"/>
    <w:rsid w:val="007F2945"/>
    <w:rsid w:val="007F3359"/>
    <w:rsid w:val="007F574C"/>
    <w:rsid w:val="007F6BED"/>
    <w:rsid w:val="0080663C"/>
    <w:rsid w:val="008066DC"/>
    <w:rsid w:val="00807F9F"/>
    <w:rsid w:val="00810A76"/>
    <w:rsid w:val="00810BE1"/>
    <w:rsid w:val="00813BB5"/>
    <w:rsid w:val="00813ECE"/>
    <w:rsid w:val="008236DB"/>
    <w:rsid w:val="008310BF"/>
    <w:rsid w:val="0083310B"/>
    <w:rsid w:val="00833DC9"/>
    <w:rsid w:val="0084190F"/>
    <w:rsid w:val="00841EF1"/>
    <w:rsid w:val="008429B4"/>
    <w:rsid w:val="00851DDC"/>
    <w:rsid w:val="00856F29"/>
    <w:rsid w:val="00860E2D"/>
    <w:rsid w:val="0086203D"/>
    <w:rsid w:val="00876D00"/>
    <w:rsid w:val="008844FB"/>
    <w:rsid w:val="00897A5A"/>
    <w:rsid w:val="00897B97"/>
    <w:rsid w:val="008B0BCD"/>
    <w:rsid w:val="008C532F"/>
    <w:rsid w:val="008C63FB"/>
    <w:rsid w:val="008C66F9"/>
    <w:rsid w:val="008D26DC"/>
    <w:rsid w:val="008D3C1F"/>
    <w:rsid w:val="008E55B2"/>
    <w:rsid w:val="008F42D5"/>
    <w:rsid w:val="008F533C"/>
    <w:rsid w:val="0090084B"/>
    <w:rsid w:val="00902620"/>
    <w:rsid w:val="00905B6D"/>
    <w:rsid w:val="009159A0"/>
    <w:rsid w:val="00926DAF"/>
    <w:rsid w:val="009310BD"/>
    <w:rsid w:val="00934555"/>
    <w:rsid w:val="00936A88"/>
    <w:rsid w:val="0094066F"/>
    <w:rsid w:val="00946D12"/>
    <w:rsid w:val="00950F9C"/>
    <w:rsid w:val="00953824"/>
    <w:rsid w:val="00961AD3"/>
    <w:rsid w:val="00965772"/>
    <w:rsid w:val="0096664A"/>
    <w:rsid w:val="00973E8C"/>
    <w:rsid w:val="00980F2F"/>
    <w:rsid w:val="0098168D"/>
    <w:rsid w:val="00983FF8"/>
    <w:rsid w:val="00984A7E"/>
    <w:rsid w:val="0099275A"/>
    <w:rsid w:val="00994B66"/>
    <w:rsid w:val="009A4876"/>
    <w:rsid w:val="009A697C"/>
    <w:rsid w:val="009C360A"/>
    <w:rsid w:val="009C3663"/>
    <w:rsid w:val="009D0F16"/>
    <w:rsid w:val="009D445C"/>
    <w:rsid w:val="009E2735"/>
    <w:rsid w:val="009F2AB1"/>
    <w:rsid w:val="009F3024"/>
    <w:rsid w:val="009F4D7C"/>
    <w:rsid w:val="009F4E1A"/>
    <w:rsid w:val="00A03707"/>
    <w:rsid w:val="00A05FB1"/>
    <w:rsid w:val="00A06C40"/>
    <w:rsid w:val="00A136F6"/>
    <w:rsid w:val="00A20237"/>
    <w:rsid w:val="00A23307"/>
    <w:rsid w:val="00A2436D"/>
    <w:rsid w:val="00A24455"/>
    <w:rsid w:val="00A24820"/>
    <w:rsid w:val="00A27324"/>
    <w:rsid w:val="00A368B5"/>
    <w:rsid w:val="00A36CED"/>
    <w:rsid w:val="00A370F0"/>
    <w:rsid w:val="00A41695"/>
    <w:rsid w:val="00A444E3"/>
    <w:rsid w:val="00A47635"/>
    <w:rsid w:val="00A47D5D"/>
    <w:rsid w:val="00A515F1"/>
    <w:rsid w:val="00A5324C"/>
    <w:rsid w:val="00A53724"/>
    <w:rsid w:val="00A53FAA"/>
    <w:rsid w:val="00A55FB1"/>
    <w:rsid w:val="00A6463E"/>
    <w:rsid w:val="00A66571"/>
    <w:rsid w:val="00A72304"/>
    <w:rsid w:val="00A76C08"/>
    <w:rsid w:val="00A77632"/>
    <w:rsid w:val="00A83210"/>
    <w:rsid w:val="00A840CF"/>
    <w:rsid w:val="00A957DC"/>
    <w:rsid w:val="00A966AA"/>
    <w:rsid w:val="00AA66AC"/>
    <w:rsid w:val="00AB03E9"/>
    <w:rsid w:val="00AB5A06"/>
    <w:rsid w:val="00AC171F"/>
    <w:rsid w:val="00AC217C"/>
    <w:rsid w:val="00AC50FD"/>
    <w:rsid w:val="00AD08BC"/>
    <w:rsid w:val="00AD25CF"/>
    <w:rsid w:val="00AD7A37"/>
    <w:rsid w:val="00AE2F48"/>
    <w:rsid w:val="00AE4114"/>
    <w:rsid w:val="00AE4DE6"/>
    <w:rsid w:val="00AE6216"/>
    <w:rsid w:val="00AE74B6"/>
    <w:rsid w:val="00AF46CB"/>
    <w:rsid w:val="00AF6B27"/>
    <w:rsid w:val="00B1712B"/>
    <w:rsid w:val="00B21F37"/>
    <w:rsid w:val="00B23655"/>
    <w:rsid w:val="00B23E00"/>
    <w:rsid w:val="00B2683F"/>
    <w:rsid w:val="00B37629"/>
    <w:rsid w:val="00B37DB4"/>
    <w:rsid w:val="00B40A97"/>
    <w:rsid w:val="00B415F9"/>
    <w:rsid w:val="00B421B3"/>
    <w:rsid w:val="00B65576"/>
    <w:rsid w:val="00B70490"/>
    <w:rsid w:val="00B86147"/>
    <w:rsid w:val="00B86DA7"/>
    <w:rsid w:val="00BA389E"/>
    <w:rsid w:val="00BB00F8"/>
    <w:rsid w:val="00BC1454"/>
    <w:rsid w:val="00BC75CD"/>
    <w:rsid w:val="00BE29A2"/>
    <w:rsid w:val="00BE3153"/>
    <w:rsid w:val="00BE4CC2"/>
    <w:rsid w:val="00BE7F57"/>
    <w:rsid w:val="00BF4B9E"/>
    <w:rsid w:val="00BF5B3A"/>
    <w:rsid w:val="00BF6F6B"/>
    <w:rsid w:val="00C105F6"/>
    <w:rsid w:val="00C23AD2"/>
    <w:rsid w:val="00C27367"/>
    <w:rsid w:val="00C27ACD"/>
    <w:rsid w:val="00C3028D"/>
    <w:rsid w:val="00C3520D"/>
    <w:rsid w:val="00C37BFF"/>
    <w:rsid w:val="00C45AE4"/>
    <w:rsid w:val="00C46694"/>
    <w:rsid w:val="00C47F85"/>
    <w:rsid w:val="00C516A0"/>
    <w:rsid w:val="00C54CFB"/>
    <w:rsid w:val="00C5579F"/>
    <w:rsid w:val="00C6481F"/>
    <w:rsid w:val="00C67AB6"/>
    <w:rsid w:val="00C73BF3"/>
    <w:rsid w:val="00C74500"/>
    <w:rsid w:val="00C748A7"/>
    <w:rsid w:val="00C93B7D"/>
    <w:rsid w:val="00C97D69"/>
    <w:rsid w:val="00C97DDC"/>
    <w:rsid w:val="00CA47AD"/>
    <w:rsid w:val="00CA68C7"/>
    <w:rsid w:val="00CB104A"/>
    <w:rsid w:val="00CB37BC"/>
    <w:rsid w:val="00CB6C2E"/>
    <w:rsid w:val="00CB7F2A"/>
    <w:rsid w:val="00CC1CC0"/>
    <w:rsid w:val="00CC5805"/>
    <w:rsid w:val="00CC5E72"/>
    <w:rsid w:val="00CD2B1F"/>
    <w:rsid w:val="00CD3334"/>
    <w:rsid w:val="00CE3971"/>
    <w:rsid w:val="00CE4CAE"/>
    <w:rsid w:val="00CE6636"/>
    <w:rsid w:val="00CE6B44"/>
    <w:rsid w:val="00CF02AC"/>
    <w:rsid w:val="00CF2EA2"/>
    <w:rsid w:val="00D007FC"/>
    <w:rsid w:val="00D050C3"/>
    <w:rsid w:val="00D13D1C"/>
    <w:rsid w:val="00D14C95"/>
    <w:rsid w:val="00D151B4"/>
    <w:rsid w:val="00D158D0"/>
    <w:rsid w:val="00D20D26"/>
    <w:rsid w:val="00D23AF0"/>
    <w:rsid w:val="00D25A8B"/>
    <w:rsid w:val="00D26849"/>
    <w:rsid w:val="00D32803"/>
    <w:rsid w:val="00D33150"/>
    <w:rsid w:val="00D403D1"/>
    <w:rsid w:val="00D42B22"/>
    <w:rsid w:val="00D53234"/>
    <w:rsid w:val="00D5738F"/>
    <w:rsid w:val="00D723CE"/>
    <w:rsid w:val="00D7281C"/>
    <w:rsid w:val="00D763C6"/>
    <w:rsid w:val="00D764C5"/>
    <w:rsid w:val="00D812CB"/>
    <w:rsid w:val="00D84494"/>
    <w:rsid w:val="00D90E60"/>
    <w:rsid w:val="00D91FB3"/>
    <w:rsid w:val="00D92A11"/>
    <w:rsid w:val="00DA0C5B"/>
    <w:rsid w:val="00DA272A"/>
    <w:rsid w:val="00DA30D2"/>
    <w:rsid w:val="00DA3A31"/>
    <w:rsid w:val="00DA42C3"/>
    <w:rsid w:val="00DB25DF"/>
    <w:rsid w:val="00DB4E56"/>
    <w:rsid w:val="00DC4252"/>
    <w:rsid w:val="00DD0FED"/>
    <w:rsid w:val="00DD26A8"/>
    <w:rsid w:val="00DD4B17"/>
    <w:rsid w:val="00DE6123"/>
    <w:rsid w:val="00DE644A"/>
    <w:rsid w:val="00DE7CBF"/>
    <w:rsid w:val="00DF0D6F"/>
    <w:rsid w:val="00DF18E5"/>
    <w:rsid w:val="00DF2E48"/>
    <w:rsid w:val="00E05E33"/>
    <w:rsid w:val="00E1079C"/>
    <w:rsid w:val="00E117F7"/>
    <w:rsid w:val="00E17BB3"/>
    <w:rsid w:val="00E30453"/>
    <w:rsid w:val="00E34D64"/>
    <w:rsid w:val="00E408A2"/>
    <w:rsid w:val="00E666EF"/>
    <w:rsid w:val="00E70640"/>
    <w:rsid w:val="00E71078"/>
    <w:rsid w:val="00E75BE0"/>
    <w:rsid w:val="00E80D65"/>
    <w:rsid w:val="00E83321"/>
    <w:rsid w:val="00E85709"/>
    <w:rsid w:val="00E86A33"/>
    <w:rsid w:val="00E91ED4"/>
    <w:rsid w:val="00E93CFB"/>
    <w:rsid w:val="00EA604B"/>
    <w:rsid w:val="00EB693A"/>
    <w:rsid w:val="00EC2CA9"/>
    <w:rsid w:val="00EC362B"/>
    <w:rsid w:val="00ED113A"/>
    <w:rsid w:val="00ED7C70"/>
    <w:rsid w:val="00EE1355"/>
    <w:rsid w:val="00EE2506"/>
    <w:rsid w:val="00EE4756"/>
    <w:rsid w:val="00EE7703"/>
    <w:rsid w:val="00EF1CB3"/>
    <w:rsid w:val="00EF7D4B"/>
    <w:rsid w:val="00F00218"/>
    <w:rsid w:val="00F003CE"/>
    <w:rsid w:val="00F04E53"/>
    <w:rsid w:val="00F150D4"/>
    <w:rsid w:val="00F17888"/>
    <w:rsid w:val="00F23079"/>
    <w:rsid w:val="00F23FDB"/>
    <w:rsid w:val="00F25E1B"/>
    <w:rsid w:val="00F33335"/>
    <w:rsid w:val="00F347D7"/>
    <w:rsid w:val="00F471C0"/>
    <w:rsid w:val="00F50843"/>
    <w:rsid w:val="00F57BF2"/>
    <w:rsid w:val="00F61E3F"/>
    <w:rsid w:val="00F66C1B"/>
    <w:rsid w:val="00F6708A"/>
    <w:rsid w:val="00F6708D"/>
    <w:rsid w:val="00F71B0E"/>
    <w:rsid w:val="00F72203"/>
    <w:rsid w:val="00F73EAB"/>
    <w:rsid w:val="00F74958"/>
    <w:rsid w:val="00F80D6E"/>
    <w:rsid w:val="00F83FE8"/>
    <w:rsid w:val="00F90AEA"/>
    <w:rsid w:val="00F90DD1"/>
    <w:rsid w:val="00FA1B8C"/>
    <w:rsid w:val="00FA3891"/>
    <w:rsid w:val="00FA56AD"/>
    <w:rsid w:val="00FB1622"/>
    <w:rsid w:val="00FB4548"/>
    <w:rsid w:val="00FC5F9A"/>
    <w:rsid w:val="00FD5B09"/>
    <w:rsid w:val="00FD66E2"/>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68AD-00D6-42DE-AAFE-300331DF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8D"/>
  </w:style>
  <w:style w:type="paragraph" w:styleId="Footer">
    <w:name w:val="footer"/>
    <w:basedOn w:val="Normal"/>
    <w:link w:val="FooterChar"/>
    <w:uiPriority w:val="99"/>
    <w:unhideWhenUsed/>
    <w:rsid w:val="0098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8D"/>
  </w:style>
  <w:style w:type="table" w:styleId="TableGrid">
    <w:name w:val="Table Grid"/>
    <w:basedOn w:val="TableNormal"/>
    <w:uiPriority w:val="39"/>
    <w:rsid w:val="0098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107</Words>
  <Characters>627</Characters>
  <Application>Microsoft Office Word</Application>
  <DocSecurity>0</DocSecurity>
  <Lines>627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raman@caff.org</cp:lastModifiedBy>
  <cp:revision>3</cp:revision>
  <dcterms:created xsi:type="dcterms:W3CDTF">2015-05-17T22:42:00Z</dcterms:created>
  <dcterms:modified xsi:type="dcterms:W3CDTF">2015-05-17T23:26:00Z</dcterms:modified>
</cp:coreProperties>
</file>